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5C4" w:rsidRPr="004C15C4" w:rsidRDefault="00F2391D" w:rsidP="0005486B">
      <w:pPr>
        <w:pStyle w:val="Title"/>
        <w:jc w:val="center"/>
        <w:rPr>
          <w:rFonts w:eastAsia="Times New Roman"/>
          <w:lang w:eastAsia="en-GB"/>
        </w:rPr>
      </w:pPr>
      <w:r w:rsidRPr="00F2391D">
        <w:rPr>
          <w:rFonts w:eastAsia="Times New Roman"/>
          <w:b/>
          <w:lang w:val="en-GB" w:eastAsia="en-GB"/>
        </w:rPr>
        <w:t>Publicity / Social Media</w:t>
      </w:r>
    </w:p>
    <w:p w:rsidR="00F2391D" w:rsidRDefault="00F2391D" w:rsidP="001F09B4">
      <w:pPr>
        <w:pStyle w:val="Heading2"/>
        <w:rPr>
          <w:rFonts w:eastAsia="Times New Roman"/>
          <w:sz w:val="32"/>
          <w:szCs w:val="32"/>
          <w:lang w:eastAsia="en-GB"/>
        </w:rPr>
      </w:pPr>
      <w:bookmarkStart w:id="0" w:name="key_work_areas_and_tasks"/>
      <w:bookmarkEnd w:id="0"/>
    </w:p>
    <w:p w:rsidR="00F2391D" w:rsidRDefault="00F2391D" w:rsidP="00F2391D">
      <w:pPr>
        <w:pStyle w:val="Heading2"/>
        <w:rPr>
          <w:rFonts w:eastAsia="Times New Roman"/>
          <w:sz w:val="32"/>
          <w:szCs w:val="32"/>
          <w:lang w:eastAsia="en-GB"/>
        </w:rPr>
      </w:pPr>
      <w:r>
        <w:rPr>
          <w:rFonts w:eastAsia="Times New Roman"/>
          <w:sz w:val="32"/>
          <w:szCs w:val="32"/>
          <w:lang w:eastAsia="en-GB"/>
        </w:rPr>
        <w:t>Purpose of the role</w:t>
      </w:r>
    </w:p>
    <w:p w:rsidR="00F2391D" w:rsidRPr="00F2391D" w:rsidRDefault="00F2391D" w:rsidP="00F2391D">
      <w:pPr>
        <w:pStyle w:val="NoSpacing"/>
        <w:rPr>
          <w:lang w:eastAsia="en-GB"/>
        </w:rPr>
      </w:pP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To publicize the work of the Citizens Advice Enfield.</w:t>
      </w:r>
    </w:p>
    <w:p w:rsidR="00A67024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To let people know the benefits of volunteering at the Citizens Advice Enfield</w:t>
      </w:r>
    </w:p>
    <w:p w:rsidR="00F2391D" w:rsidRDefault="00F2391D" w:rsidP="00F2391D">
      <w:pPr>
        <w:pStyle w:val="Heading2"/>
        <w:rPr>
          <w:rFonts w:eastAsia="Times New Roman"/>
          <w:sz w:val="32"/>
          <w:szCs w:val="32"/>
          <w:lang w:eastAsia="en-GB"/>
        </w:rPr>
      </w:pPr>
    </w:p>
    <w:p w:rsidR="00F2391D" w:rsidRDefault="00F2391D" w:rsidP="00F2391D">
      <w:pPr>
        <w:pStyle w:val="Heading2"/>
        <w:rPr>
          <w:rFonts w:eastAsia="Times New Roman"/>
          <w:sz w:val="32"/>
          <w:szCs w:val="32"/>
          <w:lang w:eastAsia="en-GB"/>
        </w:rPr>
      </w:pPr>
      <w:r w:rsidRPr="00F2391D">
        <w:rPr>
          <w:rFonts w:eastAsia="Times New Roman"/>
          <w:sz w:val="32"/>
          <w:szCs w:val="32"/>
          <w:lang w:eastAsia="en-GB"/>
        </w:rPr>
        <w:t>Main duties and responsibilities include:</w:t>
      </w:r>
    </w:p>
    <w:p w:rsidR="00F2391D" w:rsidRPr="00F2391D" w:rsidRDefault="00F2391D" w:rsidP="00F2391D">
      <w:pPr>
        <w:pStyle w:val="NoSpacing"/>
        <w:rPr>
          <w:lang w:eastAsia="en-GB"/>
        </w:rPr>
      </w:pP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 xml:space="preserve">Going to external organizations to promote Citizens Advice Enfield – this could be by giving a talk or speaking to the Lead or manager and leaving posters, leaflets etc. 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Revamping current publicity materials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Writing press releases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Developing links with the local media, and monitoring coverage of relevant stories and articles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Writing a regular newsletter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Case study writing and storytelling: Help communicate our impact via stories and case studies that we can use on our website, in marketing materials, or in our annual report.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Posting regular updates on Facebook, Twitter, YouTube and other social media channels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Blogging regularly on the Citizens Advice’s blog and other blogs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Developing and promoting the brand actively on social media and other channels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Creating YouTube videos</w:t>
      </w:r>
    </w:p>
    <w:p w:rsidR="00F2391D" w:rsidRDefault="00F2391D" w:rsidP="00F2391D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val="en" w:eastAsia="en-GB"/>
        </w:rPr>
      </w:pPr>
    </w:p>
    <w:p w:rsidR="00F2391D" w:rsidRDefault="00F2391D" w:rsidP="00F2391D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  <w:bookmarkStart w:id="1" w:name="_GoBack"/>
      <w:bookmarkEnd w:id="1"/>
      <w:r w:rsidRPr="00F2391D"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  <w:t>Personal skills and qualities that a publicity worker needs: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A commitment to the aims and principles of the Citizens Advice Service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A commitment to equality and diversity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Be friendly and approachable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Be non-judgmental and respect views, values and cultures that are different  to your own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To be able to work as part of a team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Accuracy and attention to detail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Excellent verbal and written communication skills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lastRenderedPageBreak/>
        <w:t>Ability to communicate with people at all levels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Ability to develop links in the community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Understanding of and ability to use social media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Ability to think creatively about different ways of getting messages out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Ability to be involved in planning publicity campaigns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Have good IT skills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Be willing to learn about and follow the Citizens Advice aims, principles and policies, including confidentiality and data protection</w:t>
      </w:r>
    </w:p>
    <w:p w:rsidR="00F2391D" w:rsidRPr="00F2391D" w:rsidRDefault="00F2391D" w:rsidP="00F2391D">
      <w:pPr>
        <w:pStyle w:val="ListParagraph"/>
        <w:numPr>
          <w:ilvl w:val="0"/>
          <w:numId w:val="14"/>
        </w:numPr>
        <w:outlineLvl w:val="2"/>
        <w:rPr>
          <w:rFonts w:ascii="Arial" w:eastAsia="Times New Roman" w:hAnsi="Arial" w:cs="Arial"/>
          <w:bCs/>
          <w:sz w:val="24"/>
          <w:szCs w:val="24"/>
          <w:lang w:val="en" w:eastAsia="en-GB"/>
        </w:rPr>
      </w:pPr>
      <w:r w:rsidRPr="00F2391D">
        <w:rPr>
          <w:rFonts w:ascii="Arial" w:eastAsia="Times New Roman" w:hAnsi="Arial" w:cs="Arial"/>
          <w:bCs/>
          <w:sz w:val="24"/>
          <w:szCs w:val="24"/>
          <w:lang w:val="en" w:eastAsia="en-GB"/>
        </w:rPr>
        <w:t>Be willing to undertake training relevant to this role.</w:t>
      </w:r>
    </w:p>
    <w:p w:rsidR="00F2391D" w:rsidRDefault="00F2391D" w:rsidP="00F2391D">
      <w:pPr>
        <w:spacing w:before="100" w:beforeAutospacing="1" w:after="100" w:afterAutospacing="1" w:line="240" w:lineRule="auto"/>
        <w:rPr>
          <w:rFonts w:asciiTheme="majorHAnsi" w:eastAsia="Times New Roman" w:hAnsiTheme="majorHAnsi" w:cstheme="majorBidi"/>
          <w:b/>
          <w:bCs/>
          <w:color w:val="365F91" w:themeColor="accent1" w:themeShade="BF"/>
          <w:sz w:val="28"/>
          <w:szCs w:val="28"/>
          <w:lang w:eastAsia="en-GB"/>
        </w:rPr>
      </w:pPr>
    </w:p>
    <w:p w:rsidR="009471B3" w:rsidRDefault="009471B3">
      <w:pPr>
        <w:rPr>
          <w:rFonts w:ascii="Arial" w:hAnsi="Arial" w:cs="Arial"/>
        </w:rPr>
      </w:pPr>
      <w:bookmarkStart w:id="2" w:name="person_specification"/>
      <w:bookmarkStart w:id="3" w:name="personal_skills_and_qualities_that_a_lea"/>
      <w:bookmarkEnd w:id="2"/>
      <w:bookmarkEnd w:id="3"/>
    </w:p>
    <w:sectPr w:rsidR="009471B3" w:rsidSect="006C70B9"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C14" w:rsidRDefault="006D0C14" w:rsidP="006D0C14">
      <w:pPr>
        <w:spacing w:after="0" w:line="240" w:lineRule="auto"/>
      </w:pPr>
      <w:r>
        <w:separator/>
      </w:r>
    </w:p>
  </w:endnote>
  <w:endnote w:type="continuationSeparator" w:id="0">
    <w:p w:rsidR="006D0C14" w:rsidRDefault="006D0C14" w:rsidP="006D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C14" w:rsidRDefault="006D0C14" w:rsidP="006D0C14">
      <w:pPr>
        <w:spacing w:after="0" w:line="240" w:lineRule="auto"/>
      </w:pPr>
      <w:r>
        <w:separator/>
      </w:r>
    </w:p>
  </w:footnote>
  <w:footnote w:type="continuationSeparator" w:id="0">
    <w:p w:rsidR="006D0C14" w:rsidRDefault="006D0C14" w:rsidP="006D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560"/>
    <w:multiLevelType w:val="multilevel"/>
    <w:tmpl w:val="9DB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A6B9A"/>
    <w:multiLevelType w:val="multilevel"/>
    <w:tmpl w:val="9DB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67AEB"/>
    <w:multiLevelType w:val="multilevel"/>
    <w:tmpl w:val="CC0A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265C8F"/>
    <w:multiLevelType w:val="multilevel"/>
    <w:tmpl w:val="65EE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D8615B"/>
    <w:multiLevelType w:val="multilevel"/>
    <w:tmpl w:val="5026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A0E3D"/>
    <w:multiLevelType w:val="multilevel"/>
    <w:tmpl w:val="BF92E9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>
    <w:nsid w:val="428E0C04"/>
    <w:multiLevelType w:val="multilevel"/>
    <w:tmpl w:val="9DB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E57B2B"/>
    <w:multiLevelType w:val="multilevel"/>
    <w:tmpl w:val="9DB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BE258E"/>
    <w:multiLevelType w:val="multilevel"/>
    <w:tmpl w:val="E70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3E1673"/>
    <w:multiLevelType w:val="multilevel"/>
    <w:tmpl w:val="C7AE0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9818B3"/>
    <w:multiLevelType w:val="multilevel"/>
    <w:tmpl w:val="9DBA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E92744"/>
    <w:multiLevelType w:val="multilevel"/>
    <w:tmpl w:val="4356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96D38"/>
    <w:multiLevelType w:val="multilevel"/>
    <w:tmpl w:val="7E26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0F7C18"/>
    <w:multiLevelType w:val="multilevel"/>
    <w:tmpl w:val="102E0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43488"/>
    <w:multiLevelType w:val="multilevel"/>
    <w:tmpl w:val="25A2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ED1592"/>
    <w:multiLevelType w:val="multilevel"/>
    <w:tmpl w:val="7F8A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9"/>
  </w:num>
  <w:num w:numId="5">
    <w:abstractNumId w:val="14"/>
  </w:num>
  <w:num w:numId="6">
    <w:abstractNumId w:val="11"/>
  </w:num>
  <w:num w:numId="7">
    <w:abstractNumId w:val="13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C4"/>
    <w:rsid w:val="0005486B"/>
    <w:rsid w:val="0017204D"/>
    <w:rsid w:val="001F09B4"/>
    <w:rsid w:val="002A6604"/>
    <w:rsid w:val="0040426F"/>
    <w:rsid w:val="00424F82"/>
    <w:rsid w:val="004C15C4"/>
    <w:rsid w:val="00524D96"/>
    <w:rsid w:val="00583D8C"/>
    <w:rsid w:val="005F6E54"/>
    <w:rsid w:val="006C70B9"/>
    <w:rsid w:val="006D0C14"/>
    <w:rsid w:val="00792428"/>
    <w:rsid w:val="007F17E6"/>
    <w:rsid w:val="00915184"/>
    <w:rsid w:val="009471B3"/>
    <w:rsid w:val="00A67024"/>
    <w:rsid w:val="00E52587"/>
    <w:rsid w:val="00F2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6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0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0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0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14"/>
  </w:style>
  <w:style w:type="paragraph" w:styleId="Footer">
    <w:name w:val="footer"/>
    <w:basedOn w:val="Normal"/>
    <w:link w:val="FooterChar"/>
    <w:uiPriority w:val="99"/>
    <w:unhideWhenUsed/>
    <w:rsid w:val="006D0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48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6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20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6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F0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F09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0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4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0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C14"/>
  </w:style>
  <w:style w:type="paragraph" w:styleId="Footer">
    <w:name w:val="footer"/>
    <w:basedOn w:val="Normal"/>
    <w:link w:val="FooterChar"/>
    <w:uiPriority w:val="99"/>
    <w:unhideWhenUsed/>
    <w:rsid w:val="006D0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C2D3C-5181-4523-936A-C2E3A730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F1D436F4</Template>
  <TotalTime>1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afletcher</dc:creator>
  <cp:lastModifiedBy>Paula Gavris</cp:lastModifiedBy>
  <cp:revision>2</cp:revision>
  <cp:lastPrinted>2015-12-09T12:31:00Z</cp:lastPrinted>
  <dcterms:created xsi:type="dcterms:W3CDTF">2020-07-14T10:35:00Z</dcterms:created>
  <dcterms:modified xsi:type="dcterms:W3CDTF">2020-07-14T10:35:00Z</dcterms:modified>
</cp:coreProperties>
</file>